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DAA" w:rsidRDefault="00937DAA" w:rsidP="00937DAA">
      <w:pPr>
        <w:spacing w:before="240" w:after="240"/>
        <w:rPr>
          <w:rFonts w:ascii="Arial" w:hAnsi="Arial" w:cs="Arial"/>
          <w:color w:val="000000"/>
        </w:rPr>
      </w:pPr>
      <w:r>
        <w:rPr>
          <w:rStyle w:val="CitaHTML"/>
          <w:rFonts w:ascii="Arial" w:hAnsi="Arial" w:cs="Arial"/>
          <w:i w:val="0"/>
          <w:iCs w:val="0"/>
          <w:color w:val="008000"/>
        </w:rPr>
        <w:t>www.tau.org.ar/upload/.../Propuestaasambleaconstituyente_3.doc -</w:t>
      </w:r>
    </w:p>
    <w:p w:rsidR="00000000" w:rsidRPr="00937DAA" w:rsidRDefault="002E4326" w:rsidP="00937DAA">
      <w:pPr>
        <w:pStyle w:val="Prrafodelista"/>
        <w:numPr>
          <w:ilvl w:val="0"/>
          <w:numId w:val="11"/>
        </w:numPr>
        <w:jc w:val="center"/>
        <w:rPr>
          <w:rFonts w:ascii="Verdana" w:hAnsi="Verdana"/>
          <w:b/>
          <w:sz w:val="20"/>
          <w:lang w:val="es-EC"/>
        </w:rPr>
      </w:pPr>
      <w:r w:rsidRPr="00937DAA">
        <w:rPr>
          <w:rFonts w:ascii="Verdana" w:hAnsi="Verdana"/>
          <w:b/>
          <w:sz w:val="20"/>
          <w:lang w:val="es-EC"/>
        </w:rPr>
        <w:t>PROPUESTA SOBRE EL DERECHO A LA COMUNICACIÓN</w:t>
      </w: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</w:p>
    <w:p w:rsidR="00000000" w:rsidRDefault="002E4326">
      <w:pPr>
        <w:jc w:val="both"/>
        <w:rPr>
          <w:rFonts w:ascii="Verdana" w:hAnsi="Verdana"/>
          <w:b/>
          <w:sz w:val="20"/>
          <w:lang w:val="es-EC"/>
        </w:rPr>
      </w:pPr>
      <w:r>
        <w:rPr>
          <w:rFonts w:ascii="Verdana" w:hAnsi="Verdana"/>
          <w:b/>
          <w:sz w:val="20"/>
          <w:lang w:val="es-EC"/>
        </w:rPr>
        <w:t>Antecedentes</w:t>
      </w: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El derecho a la comunicación ha sido planteado en los últimos años como una necesidad fundamental para el desarrollo humano.</w:t>
      </w: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Durante mucho tiempo, incluso en los derechos universales del ser huma</w:t>
      </w:r>
      <w:r>
        <w:rPr>
          <w:rFonts w:ascii="Verdana" w:hAnsi="Verdana"/>
          <w:sz w:val="20"/>
          <w:lang w:val="es-EC"/>
        </w:rPr>
        <w:t>no se contemplaron como derechos a la “libertad de expresión”, “libertad de información” y “libertad de opinión”.</w:t>
      </w: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A estos se adhirieron elementos como la libertad de todos los seres humanos de expresar sus pensamientos y opiniones de manera libre, y por t</w:t>
      </w:r>
      <w:r>
        <w:rPr>
          <w:rFonts w:ascii="Verdana" w:hAnsi="Verdana"/>
          <w:sz w:val="20"/>
          <w:lang w:val="es-EC"/>
        </w:rPr>
        <w:t>odos los medios existentes.</w:t>
      </w: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</w:p>
    <w:p w:rsidR="00000000" w:rsidRDefault="002E4326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lang w:val="es-EC"/>
        </w:rPr>
        <w:t>Tal es así que la Declaración Universal de Derechos Humanos, en su artículo 19, especifica que “t</w:t>
      </w:r>
      <w:r>
        <w:rPr>
          <w:rFonts w:ascii="Verdana" w:hAnsi="Verdana"/>
          <w:sz w:val="20"/>
        </w:rPr>
        <w:t>odo individuo tiene derecho a la libertad de opinión y de expresión; este derecho incluye el de no ser molestado a causa de sus op</w:t>
      </w:r>
      <w:r>
        <w:rPr>
          <w:rFonts w:ascii="Verdana" w:hAnsi="Verdana"/>
          <w:sz w:val="20"/>
        </w:rPr>
        <w:t>iniones, el de investigar y recibir informaciones y opiniones, y el de difundirlas, sin limitación de fronteras, por cualquier medio de expresión”.</w:t>
      </w:r>
    </w:p>
    <w:p w:rsidR="00000000" w:rsidRDefault="002E4326">
      <w:pPr>
        <w:jc w:val="both"/>
        <w:rPr>
          <w:rFonts w:ascii="Verdana" w:hAnsi="Verdana"/>
          <w:sz w:val="20"/>
        </w:rPr>
      </w:pPr>
    </w:p>
    <w:p w:rsidR="00000000" w:rsidRDefault="002E4326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La Convención Americana sobre derechos humanos (Pacto de San José), en el artículo 13, referido a la Libert</w:t>
      </w:r>
      <w:r>
        <w:rPr>
          <w:rFonts w:ascii="Verdana" w:hAnsi="Verdana"/>
          <w:sz w:val="20"/>
        </w:rPr>
        <w:t>ad de Pensamiento y de Expresión, establece lo siguiente:</w:t>
      </w:r>
    </w:p>
    <w:p w:rsidR="00000000" w:rsidRDefault="002E4326">
      <w:pPr>
        <w:pStyle w:val="NormalWeb"/>
        <w:spacing w:before="90" w:beforeAutospacing="0" w:after="45" w:afterAutospacing="0"/>
        <w:ind w:left="74" w:right="74"/>
        <w:jc w:val="both"/>
        <w:rPr>
          <w:rFonts w:ascii="Verdana" w:hAnsi="Verdana"/>
          <w:sz w:val="20"/>
        </w:rPr>
      </w:pPr>
      <w:r>
        <w:rPr>
          <w:rFonts w:ascii="Verdana" w:hAnsi="Verdana" w:cs="Tahoma"/>
          <w:sz w:val="20"/>
        </w:rPr>
        <w:t>1. Toda persona tiene derecho a la libertad de pensamiento y de expresión.  Este derecho comprende la libertad de buscar, recibir y difundir informaciones e ideas de toda índole, sin consideración d</w:t>
      </w:r>
      <w:r>
        <w:rPr>
          <w:rFonts w:ascii="Verdana" w:hAnsi="Verdana" w:cs="Tahoma"/>
          <w:sz w:val="20"/>
        </w:rPr>
        <w:t xml:space="preserve">e fronteras, ya sea oralmente, por escrito o en forma impresa o artística, o por cualquier otro procedimiento de su elección. </w:t>
      </w:r>
    </w:p>
    <w:p w:rsidR="00000000" w:rsidRDefault="002E4326">
      <w:pPr>
        <w:pStyle w:val="NormalWeb"/>
        <w:spacing w:before="90" w:beforeAutospacing="0" w:after="45" w:afterAutospacing="0"/>
        <w:ind w:left="74" w:right="74"/>
        <w:jc w:val="both"/>
        <w:rPr>
          <w:rFonts w:ascii="Verdana" w:hAnsi="Verdana"/>
          <w:sz w:val="20"/>
        </w:rPr>
      </w:pPr>
      <w:r>
        <w:rPr>
          <w:rFonts w:ascii="Verdana" w:hAnsi="Verdana" w:cs="Tahoma"/>
          <w:sz w:val="20"/>
        </w:rPr>
        <w:t> 2. El ejercicio del derecho previsto en el inciso precedente no puede estar sujeto a previa censura sino a responsabilidades ult</w:t>
      </w:r>
      <w:r>
        <w:rPr>
          <w:rFonts w:ascii="Verdana" w:hAnsi="Verdana" w:cs="Tahoma"/>
          <w:sz w:val="20"/>
        </w:rPr>
        <w:t xml:space="preserve">eriores, las que deben estar expresamente fijadas por la ley para, de esta manera, garantizar: </w:t>
      </w:r>
    </w:p>
    <w:p w:rsidR="00000000" w:rsidRDefault="002E4326">
      <w:pPr>
        <w:pStyle w:val="NormalWeb"/>
        <w:spacing w:before="90" w:beforeAutospacing="0" w:after="45" w:afterAutospacing="0"/>
        <w:ind w:left="74" w:right="74"/>
        <w:jc w:val="both"/>
        <w:rPr>
          <w:rFonts w:ascii="Verdana" w:hAnsi="Verdana"/>
          <w:sz w:val="20"/>
        </w:rPr>
      </w:pPr>
      <w:r>
        <w:rPr>
          <w:rFonts w:ascii="Verdana" w:hAnsi="Verdana" w:cs="Tahoma"/>
          <w:sz w:val="20"/>
        </w:rPr>
        <w:t xml:space="preserve"> a)  el respeto a los derechos y a la reputación de los demás, y </w:t>
      </w:r>
    </w:p>
    <w:p w:rsidR="00000000" w:rsidRDefault="002E4326">
      <w:pPr>
        <w:pStyle w:val="NormalWeb"/>
        <w:spacing w:before="90" w:beforeAutospacing="0" w:after="45" w:afterAutospacing="0"/>
        <w:ind w:left="74" w:right="74"/>
        <w:jc w:val="both"/>
        <w:rPr>
          <w:rFonts w:ascii="Verdana" w:hAnsi="Verdana"/>
          <w:sz w:val="20"/>
        </w:rPr>
      </w:pPr>
      <w:r>
        <w:rPr>
          <w:rFonts w:ascii="Verdana" w:hAnsi="Verdana" w:cs="Tahoma"/>
          <w:sz w:val="20"/>
        </w:rPr>
        <w:t xml:space="preserve"> b) la protección de la seguridad nacional, el orden, la salud y la moral públicos. </w:t>
      </w:r>
    </w:p>
    <w:p w:rsidR="00000000" w:rsidRDefault="002E4326">
      <w:pPr>
        <w:pStyle w:val="NormalWeb"/>
        <w:spacing w:before="90" w:beforeAutospacing="0" w:after="45" w:afterAutospacing="0"/>
        <w:ind w:left="74" w:right="74"/>
        <w:jc w:val="both"/>
        <w:rPr>
          <w:rFonts w:ascii="Verdana" w:hAnsi="Verdana"/>
          <w:sz w:val="20"/>
        </w:rPr>
      </w:pPr>
      <w:r>
        <w:rPr>
          <w:rFonts w:ascii="Verdana" w:hAnsi="Verdana" w:cs="Tahoma"/>
          <w:sz w:val="20"/>
        </w:rPr>
        <w:t> 3. No se</w:t>
      </w:r>
      <w:r>
        <w:rPr>
          <w:rFonts w:ascii="Verdana" w:hAnsi="Verdana" w:cs="Tahoma"/>
          <w:sz w:val="20"/>
        </w:rPr>
        <w:t xml:space="preserve"> puede restringir el derecho de expresión por vías o medios indirectos, tales como el abuso de controles oficiales o particulares de periódicos, de frecuencias radioeléctricas, o de enseres y aparatos usados en la difusión de información, o por cualesquier</w:t>
      </w:r>
      <w:r>
        <w:rPr>
          <w:rFonts w:ascii="Verdana" w:hAnsi="Verdana" w:cs="Tahoma"/>
          <w:sz w:val="20"/>
        </w:rPr>
        <w:t xml:space="preserve">a otros medios encaminados a impedir la comunicación y la circulación de ideas y opiniones. </w:t>
      </w:r>
    </w:p>
    <w:p w:rsidR="00000000" w:rsidRDefault="002E4326">
      <w:pPr>
        <w:pStyle w:val="NormalWeb"/>
        <w:spacing w:before="90" w:beforeAutospacing="0" w:after="45" w:afterAutospacing="0"/>
        <w:ind w:left="74" w:right="74"/>
        <w:jc w:val="both"/>
        <w:rPr>
          <w:rFonts w:ascii="Verdana" w:hAnsi="Verdana"/>
          <w:sz w:val="20"/>
        </w:rPr>
      </w:pPr>
      <w:r>
        <w:rPr>
          <w:rFonts w:ascii="Verdana" w:hAnsi="Verdana" w:cs="Tahoma"/>
          <w:sz w:val="20"/>
        </w:rPr>
        <w:t> 4. Los espectáculos públicos pueden ser sometidos por la ley a censura previa, con el exclusivo objeto de regular el acceso a éstos para la protección moral de la</w:t>
      </w:r>
      <w:r>
        <w:rPr>
          <w:rFonts w:ascii="Verdana" w:hAnsi="Verdana" w:cs="Tahoma"/>
          <w:sz w:val="20"/>
        </w:rPr>
        <w:t xml:space="preserve"> infancia y la adolescencia, sin perjuicio de lo establecido en el inciso 2. </w:t>
      </w:r>
    </w:p>
    <w:p w:rsidR="00000000" w:rsidRDefault="002E4326">
      <w:pPr>
        <w:pStyle w:val="NormalWeb"/>
        <w:spacing w:before="90" w:beforeAutospacing="0" w:after="45" w:afterAutospacing="0"/>
        <w:ind w:left="74" w:right="74"/>
        <w:jc w:val="both"/>
        <w:rPr>
          <w:rFonts w:ascii="Verdana" w:hAnsi="Verdana"/>
          <w:sz w:val="20"/>
        </w:rPr>
      </w:pPr>
      <w:r>
        <w:rPr>
          <w:rFonts w:ascii="Verdana" w:hAnsi="Verdana" w:cs="Tahoma"/>
          <w:sz w:val="20"/>
        </w:rPr>
        <w:t> 5. Estará prohibida por la ley toda propaganda en favor de la guerra y toda apología del odio nacional, racial o religioso, que constituyan o inciten a la violencia o a  cualqui</w:t>
      </w:r>
      <w:r>
        <w:rPr>
          <w:rFonts w:ascii="Verdana" w:hAnsi="Verdana" w:cs="Tahoma"/>
          <w:sz w:val="20"/>
        </w:rPr>
        <w:t xml:space="preserve">er otra acción ilegal similar contra cualquier persona o grupo de personas, por ningún motivo, incluidos los de etnia, religión, género,  idioma u origen nacional. </w:t>
      </w:r>
    </w:p>
    <w:p w:rsidR="00000000" w:rsidRDefault="002E4326">
      <w:pPr>
        <w:pStyle w:val="NormalWeb"/>
        <w:spacing w:before="90" w:beforeAutospacing="0" w:after="45" w:afterAutospacing="0"/>
        <w:ind w:left="74" w:right="74"/>
        <w:jc w:val="both"/>
        <w:rPr>
          <w:rFonts w:ascii="Verdana" w:hAnsi="Verdana"/>
          <w:i/>
          <w:sz w:val="20"/>
        </w:rPr>
      </w:pPr>
      <w:r>
        <w:rPr>
          <w:rFonts w:ascii="Verdana" w:hAnsi="Verdana" w:cs="Tahoma"/>
          <w:bCs/>
          <w:i/>
          <w:sz w:val="20"/>
        </w:rPr>
        <w:t xml:space="preserve">Artículo 14.  Derecho de Rectificación o  Respuesta </w:t>
      </w:r>
    </w:p>
    <w:p w:rsidR="00000000" w:rsidRDefault="002E4326">
      <w:pPr>
        <w:pStyle w:val="NormalWeb"/>
        <w:spacing w:before="90" w:beforeAutospacing="0" w:after="45" w:afterAutospacing="0"/>
        <w:ind w:left="74" w:right="74"/>
        <w:jc w:val="both"/>
        <w:rPr>
          <w:rFonts w:ascii="Verdana" w:hAnsi="Verdana"/>
          <w:sz w:val="20"/>
        </w:rPr>
      </w:pPr>
      <w:r>
        <w:rPr>
          <w:rFonts w:ascii="Verdana" w:hAnsi="Verdana" w:cs="Tahoma"/>
          <w:sz w:val="20"/>
        </w:rPr>
        <w:t>1. Toda persona afectada por informaci</w:t>
      </w:r>
      <w:r>
        <w:rPr>
          <w:rFonts w:ascii="Verdana" w:hAnsi="Verdana" w:cs="Tahoma"/>
          <w:sz w:val="20"/>
        </w:rPr>
        <w:t>ones inexactas o agraviantes emitidas en su perjuicio a través de medios de difusión legalmente estatuidos, y que se dirijan al público en general, tiene derecho a efectuar por el mismo órgano de difusión su rectificación o respuesta en las condiciones que</w:t>
      </w:r>
      <w:r>
        <w:rPr>
          <w:rFonts w:ascii="Verdana" w:hAnsi="Verdana" w:cs="Tahoma"/>
          <w:sz w:val="20"/>
        </w:rPr>
        <w:t xml:space="preserve"> establezca la ley. </w:t>
      </w:r>
    </w:p>
    <w:p w:rsidR="00000000" w:rsidRDefault="002E4326">
      <w:pPr>
        <w:pStyle w:val="NormalWeb"/>
        <w:spacing w:before="90" w:beforeAutospacing="0" w:after="45" w:afterAutospacing="0"/>
        <w:ind w:left="74" w:right="74"/>
        <w:jc w:val="both"/>
        <w:rPr>
          <w:rFonts w:ascii="Verdana" w:hAnsi="Verdana"/>
          <w:sz w:val="20"/>
        </w:rPr>
      </w:pPr>
      <w:r>
        <w:rPr>
          <w:rFonts w:ascii="Verdana" w:hAnsi="Verdana" w:cs="Tahoma"/>
          <w:sz w:val="20"/>
        </w:rPr>
        <w:lastRenderedPageBreak/>
        <w:t xml:space="preserve"> 2. En ningún caso la rectificación o la respuesta eximirán de las otras responsabilidades legales en que se hubiese incurrido. </w:t>
      </w:r>
    </w:p>
    <w:p w:rsidR="00000000" w:rsidRDefault="002E4326">
      <w:pPr>
        <w:pStyle w:val="NormalWeb"/>
        <w:spacing w:before="90" w:beforeAutospacing="0" w:after="45" w:afterAutospacing="0"/>
        <w:ind w:left="74" w:right="74"/>
        <w:jc w:val="both"/>
        <w:rPr>
          <w:rFonts w:ascii="Verdana" w:hAnsi="Verdana"/>
          <w:sz w:val="20"/>
        </w:rPr>
      </w:pPr>
      <w:r>
        <w:rPr>
          <w:rFonts w:ascii="Verdana" w:hAnsi="Verdana" w:cs="Tahoma"/>
          <w:sz w:val="20"/>
        </w:rPr>
        <w:t> 3. Para la efectiva protección de la honra y la reputación, toda publicación o empresa periodística, cine</w:t>
      </w:r>
      <w:r>
        <w:rPr>
          <w:rFonts w:ascii="Verdana" w:hAnsi="Verdana" w:cs="Tahoma"/>
          <w:sz w:val="20"/>
        </w:rPr>
        <w:t>matográfica, de radio o televisión tendrá una persona responsable que no esté protegida por inmunidades ni disponga de fuero especial.</w:t>
      </w:r>
    </w:p>
    <w:p w:rsidR="00000000" w:rsidRDefault="002E4326">
      <w:pPr>
        <w:jc w:val="both"/>
        <w:rPr>
          <w:rFonts w:ascii="Verdana" w:hAnsi="Verdana"/>
          <w:sz w:val="20"/>
        </w:rPr>
      </w:pPr>
    </w:p>
    <w:p w:rsidR="00000000" w:rsidRDefault="002E4326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Estos principios son recogidos por varios pactos, acuerdos, cartas y declaraciones internacionales, que abundan sobre la</w:t>
      </w:r>
      <w:r>
        <w:rPr>
          <w:rFonts w:ascii="Verdana" w:hAnsi="Verdana"/>
          <w:sz w:val="20"/>
        </w:rPr>
        <w:t xml:space="preserve"> libertad de expresión, el derecho a recibir y buscar información, a la libertad de opinión, entre otros.</w:t>
      </w: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Si bien estos son considerados como un avance en torno al derecho a la comunicación; sin embargo, siguen siendo limitados, puesto que nos remiten a u</w:t>
      </w:r>
      <w:r>
        <w:rPr>
          <w:rFonts w:ascii="Verdana" w:hAnsi="Verdana"/>
          <w:sz w:val="20"/>
          <w:lang w:val="es-EC"/>
        </w:rPr>
        <w:t>na visión unilateral de la comunicación, lo que de por sí ya observa reduccionismos que han servido precisamente para coartar el derecho humano a la comunicación.</w:t>
      </w: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El Estado ecuatoriano en la Constitución Política de 1998 recoge los anteriores principios.</w:t>
      </w: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Así, en el Capítulo 2.- De los Derechos Civiles, Art. 23, numeral 8, establece “El derecho a la honra, a la buena reputación y a la intimidad personal y familiar.  La Ley protegerá el nombre, la imagen y la voz de la persona”.</w:t>
      </w: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Numeral 9.- “El derecho a l</w:t>
      </w:r>
      <w:r>
        <w:rPr>
          <w:rFonts w:ascii="Verdana" w:hAnsi="Verdana"/>
          <w:sz w:val="20"/>
          <w:lang w:val="es-EC"/>
        </w:rPr>
        <w:t>a libertad de opinión y de expresión del pensamiento en todas sus formas, a través de cualquier medio de comunicación, sin perjuicio de las responsabilidades previstas en la ley.</w:t>
      </w: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 xml:space="preserve">La persona afectada por afirmaciones sin pruebas o inexactas, o agraviada en </w:t>
      </w:r>
      <w:r>
        <w:rPr>
          <w:rFonts w:ascii="Verdana" w:hAnsi="Verdana"/>
          <w:sz w:val="20"/>
          <w:lang w:val="es-EC"/>
        </w:rPr>
        <w:t xml:space="preserve">su honra por informaciones o publicaciones no pagadas hechas por la prensa u otros medios de comunicación social, tendrá derecho a que estos hagan la rectificación correspondiente en forma obligatoria, inmediata y gratuita, y en el mismo espacio o tiempo  </w:t>
      </w:r>
      <w:r>
        <w:rPr>
          <w:rFonts w:ascii="Verdana" w:hAnsi="Verdana"/>
          <w:sz w:val="20"/>
          <w:lang w:val="es-EC"/>
        </w:rPr>
        <w:t>de la información o publicación que se rectifica;</w:t>
      </w: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Numeral 10.- “El derecho a la comunicación y a fundar medios de comunicación social y a acceder, en igualdad de condiciones, a frecuencias de radio y televisión:</w:t>
      </w: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Numeral 11.- “La libertad de conciencia”</w:t>
      </w: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La Sección Décima, De la Comunicación, Artículo 81, establece que “El Estado garantizará el derecho a acceder a fuentes de información; a buscar, recibir, conocer y difundir información objetiva, veraz, plural, oportuna y sin censura previa, de los acontec</w:t>
      </w:r>
      <w:r>
        <w:rPr>
          <w:rFonts w:ascii="Verdana" w:hAnsi="Verdana"/>
          <w:sz w:val="20"/>
          <w:lang w:val="es-EC"/>
        </w:rPr>
        <w:t>imientos de interés general, que preserve los valores de la comunidad, especialmente por parte de periodistas y comunicadores sociales.</w:t>
      </w: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Asimismo, garantizará la cláusula de conciencia y el derecho al secreto profesional de los periodistas y comunicadores s</w:t>
      </w:r>
      <w:r>
        <w:rPr>
          <w:rFonts w:ascii="Verdana" w:hAnsi="Verdana"/>
          <w:sz w:val="20"/>
          <w:lang w:val="es-EC"/>
        </w:rPr>
        <w:t>ociales o de quienes emiten opiniones formales como colaboradores de los medios de comunicación.</w:t>
      </w: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 xml:space="preserve">No existirá reserva respecto de informaciones que reposen en los archivos públicos, excepto de los documentos para los que tal reserva sea exigida por razones </w:t>
      </w:r>
      <w:r>
        <w:rPr>
          <w:rFonts w:ascii="Verdana" w:hAnsi="Verdana"/>
          <w:sz w:val="20"/>
          <w:lang w:val="es-EC"/>
        </w:rPr>
        <w:t>de defensa nacional y por otras causas expresamente establecidas en la ley.</w:t>
      </w: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Los medios de comunicación social deberán participar en los procesos educativos, de promoción cultural y preservación de valores éticos.  La ley establecerá los alcances y limitaci</w:t>
      </w:r>
      <w:r>
        <w:rPr>
          <w:rFonts w:ascii="Verdana" w:hAnsi="Verdana"/>
          <w:sz w:val="20"/>
          <w:lang w:val="es-EC"/>
        </w:rPr>
        <w:t>ones de su participación.</w:t>
      </w: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Se prohíbe la publicidad que por cualquier medio o modo promueva la violencia, el racismo, el sexismo, la intolerancia religiosa o política y cuanto afecte a la dignidad del ser humano”.</w:t>
      </w: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Sin embargo de que existen avances importa</w:t>
      </w:r>
      <w:r>
        <w:rPr>
          <w:rFonts w:ascii="Verdana" w:hAnsi="Verdana"/>
          <w:sz w:val="20"/>
          <w:lang w:val="es-EC"/>
        </w:rPr>
        <w:t xml:space="preserve">ntes en las legislaciones universales, durante los últimos años se ha debatido sobre el derecho a la comunicación, bajo </w:t>
      </w:r>
      <w:r>
        <w:rPr>
          <w:rFonts w:ascii="Verdana" w:hAnsi="Verdana"/>
          <w:sz w:val="20"/>
          <w:lang w:val="es-EC"/>
        </w:rPr>
        <w:lastRenderedPageBreak/>
        <w:t>una comprensión nueva y amplia del entendimiento de lo que ésta significa e implica</w:t>
      </w: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</w:p>
    <w:p w:rsidR="00000000" w:rsidRDefault="002E4326">
      <w:pPr>
        <w:jc w:val="both"/>
        <w:rPr>
          <w:rFonts w:ascii="Verdana" w:hAnsi="Verdana"/>
          <w:b/>
          <w:sz w:val="20"/>
          <w:lang w:val="es-EC"/>
        </w:rPr>
      </w:pPr>
      <w:r>
        <w:rPr>
          <w:rFonts w:ascii="Verdana" w:hAnsi="Verdana"/>
          <w:b/>
          <w:sz w:val="20"/>
          <w:lang w:val="es-EC"/>
        </w:rPr>
        <w:t>FUNDAMENTOS  DE LA PROPUESTA</w:t>
      </w:r>
    </w:p>
    <w:p w:rsidR="00000000" w:rsidRDefault="002E4326">
      <w:pPr>
        <w:jc w:val="both"/>
        <w:rPr>
          <w:rFonts w:ascii="Verdana" w:hAnsi="Verdana"/>
          <w:b/>
          <w:sz w:val="20"/>
          <w:lang w:val="es-EC"/>
        </w:rPr>
      </w:pP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Por eso es fundamenta</w:t>
      </w:r>
      <w:r>
        <w:rPr>
          <w:rFonts w:ascii="Verdana" w:hAnsi="Verdana"/>
          <w:sz w:val="20"/>
          <w:lang w:val="es-EC"/>
        </w:rPr>
        <w:t>l remitirse a la concepción más amplia de comunicación y asumirla bajo las siguientes premisas:</w:t>
      </w: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</w:p>
    <w:p w:rsidR="00000000" w:rsidRDefault="002E4326">
      <w:pPr>
        <w:numPr>
          <w:ilvl w:val="0"/>
          <w:numId w:val="2"/>
        </w:num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La comunicación es un proceso social fundamental y la base de toda organización social, que rebasa la transmisión de mensajes</w:t>
      </w:r>
    </w:p>
    <w:p w:rsidR="00000000" w:rsidRDefault="002E4326">
      <w:pPr>
        <w:numPr>
          <w:ilvl w:val="0"/>
          <w:numId w:val="2"/>
        </w:num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Es una interacción humana entre i</w:t>
      </w:r>
      <w:r>
        <w:rPr>
          <w:rFonts w:ascii="Verdana" w:hAnsi="Verdana"/>
          <w:sz w:val="20"/>
          <w:lang w:val="es-EC"/>
        </w:rPr>
        <w:t>ndividuos y grupos a través de las cuales se forman identidades, se transmite cultura y se definen posiciones y acciones</w:t>
      </w:r>
    </w:p>
    <w:p w:rsidR="00000000" w:rsidRDefault="002E4326">
      <w:pPr>
        <w:numPr>
          <w:ilvl w:val="0"/>
          <w:numId w:val="2"/>
        </w:num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Es un proceso interactivo e igualitario, no discraminatorio</w:t>
      </w:r>
    </w:p>
    <w:p w:rsidR="00000000" w:rsidRDefault="002E4326">
      <w:pPr>
        <w:numPr>
          <w:ilvl w:val="0"/>
          <w:numId w:val="2"/>
        </w:num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Es un acto libre y voluntario</w:t>
      </w:r>
    </w:p>
    <w:p w:rsidR="00000000" w:rsidRDefault="002E4326">
      <w:pPr>
        <w:numPr>
          <w:ilvl w:val="0"/>
          <w:numId w:val="2"/>
        </w:num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Es un proceso participativo, esencial para el</w:t>
      </w:r>
      <w:r>
        <w:rPr>
          <w:rFonts w:ascii="Verdana" w:hAnsi="Verdana"/>
          <w:sz w:val="20"/>
          <w:lang w:val="es-EC"/>
        </w:rPr>
        <w:t xml:space="preserve"> desarrollo de los individuos y comunidades</w:t>
      </w:r>
    </w:p>
    <w:p w:rsidR="00000000" w:rsidRDefault="002E4326">
      <w:pPr>
        <w:numPr>
          <w:ilvl w:val="0"/>
          <w:numId w:val="2"/>
        </w:num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Es el elemento básico que permite la alteridad</w:t>
      </w:r>
    </w:p>
    <w:p w:rsidR="00000000" w:rsidRDefault="002E4326">
      <w:pPr>
        <w:numPr>
          <w:ilvl w:val="0"/>
          <w:numId w:val="2"/>
        </w:num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Existe en relaciones dialógicas, horizontales y entre iguales</w:t>
      </w:r>
    </w:p>
    <w:p w:rsidR="00000000" w:rsidRDefault="002E4326">
      <w:pPr>
        <w:numPr>
          <w:ilvl w:val="0"/>
          <w:numId w:val="2"/>
        </w:num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Es el fundamento de las sociedades democráticas</w:t>
      </w:r>
    </w:p>
    <w:p w:rsidR="00000000" w:rsidRDefault="002E4326">
      <w:pPr>
        <w:numPr>
          <w:ilvl w:val="0"/>
          <w:numId w:val="2"/>
        </w:num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Es la base que permite el ejercicio de los derechos soc</w:t>
      </w:r>
      <w:r>
        <w:rPr>
          <w:rFonts w:ascii="Verdana" w:hAnsi="Verdana"/>
          <w:sz w:val="20"/>
          <w:lang w:val="es-EC"/>
        </w:rPr>
        <w:t>iales, económicos, políticos y culturales de los seres humanos y las colectividades.</w:t>
      </w: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Con estas consideraciones, es necesario repensar la comunicación como un derecho humano fundamental, que no está circunscrito al acceso o producción de información solame</w:t>
      </w:r>
      <w:r>
        <w:rPr>
          <w:rFonts w:ascii="Verdana" w:hAnsi="Verdana"/>
          <w:sz w:val="20"/>
          <w:lang w:val="es-EC"/>
        </w:rPr>
        <w:t>nte, sino que está vinculado a la propia condición humana, que implica las posibilidades de todos los individuos de expresarse en igualdad de condiciones y oportunidades, de relacionarse con otros y otras en una acción dialógica y plural.</w:t>
      </w: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 xml:space="preserve">Esto, a su vez, </w:t>
      </w:r>
      <w:r>
        <w:rPr>
          <w:rFonts w:ascii="Verdana" w:hAnsi="Verdana"/>
          <w:sz w:val="20"/>
          <w:lang w:val="es-EC"/>
        </w:rPr>
        <w:t xml:space="preserve">nos permite inferir que la comunicación es aquella que se practica en la cotidianidad, que termina siendo el lugar de la interacción y la base de la conformación de la sociedad, donde se evidencian la participación y el ejercicio pleno de la democracia. </w:t>
      </w: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 xml:space="preserve">Por tanto, la comunicación no es patrimonio de comunicadores, periodistas o propietarios de medios; es derecho de todos y todas.  Pero también hay que reconocer que este derecho, que es abarcativo de todas las libertades, implica el acceso y participación </w:t>
      </w:r>
      <w:r>
        <w:rPr>
          <w:rFonts w:ascii="Verdana" w:hAnsi="Verdana"/>
          <w:sz w:val="20"/>
          <w:lang w:val="es-EC"/>
        </w:rPr>
        <w:t xml:space="preserve">en procesos informativos.  </w:t>
      </w: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Es menester puntualizar la importancia que la información tiene dentro de  la comunicación, y su aporte en la generación de procesos de diálogo y participación, así como para la formación y fortalecimiento de ciudadanías, sin d</w:t>
      </w:r>
      <w:r>
        <w:rPr>
          <w:rFonts w:ascii="Verdana" w:hAnsi="Verdana"/>
          <w:sz w:val="20"/>
          <w:lang w:val="es-EC"/>
        </w:rPr>
        <w:t>ejar de establecer que el derecho a la comunicación engloba al conjunto de los otros derechos relativos, como son la libertad de opinión, la libertad de expresión, la libertad de difusión, el derecho a la información, el de acceso y uso de medios y tecnolo</w:t>
      </w:r>
      <w:r>
        <w:rPr>
          <w:rFonts w:ascii="Verdana" w:hAnsi="Verdana"/>
          <w:sz w:val="20"/>
          <w:lang w:val="es-EC"/>
        </w:rPr>
        <w:t>gías de información y comunicación, entre otros.</w:t>
      </w: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Por lo tanto, el derecho a la comunicación constituye el paraguas que agrupa a todos los otros derechos relativos.</w:t>
      </w: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</w:p>
    <w:p w:rsidR="00000000" w:rsidRDefault="002E4326">
      <w:pPr>
        <w:jc w:val="both"/>
        <w:rPr>
          <w:rFonts w:ascii="Verdana" w:hAnsi="Verdana"/>
          <w:b/>
          <w:sz w:val="20"/>
          <w:lang w:val="es-EC"/>
        </w:rPr>
      </w:pPr>
      <w:r>
        <w:rPr>
          <w:rFonts w:ascii="Verdana" w:hAnsi="Verdana"/>
          <w:b/>
          <w:sz w:val="20"/>
          <w:lang w:val="es-EC"/>
        </w:rPr>
        <w:t>PROPUESTA</w:t>
      </w:r>
    </w:p>
    <w:p w:rsidR="00000000" w:rsidRDefault="002E4326">
      <w:pPr>
        <w:jc w:val="both"/>
        <w:rPr>
          <w:rFonts w:ascii="Verdana" w:hAnsi="Verdana"/>
          <w:b/>
          <w:sz w:val="20"/>
          <w:lang w:val="es-EC"/>
        </w:rPr>
      </w:pP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La Constitución Política del Estado debería reconocer:</w:t>
      </w: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</w:p>
    <w:p w:rsidR="00000000" w:rsidRDefault="002E4326">
      <w:pPr>
        <w:numPr>
          <w:ilvl w:val="0"/>
          <w:numId w:val="3"/>
        </w:num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La comunicación como un</w:t>
      </w:r>
      <w:r>
        <w:rPr>
          <w:rFonts w:ascii="Verdana" w:hAnsi="Verdana"/>
          <w:sz w:val="20"/>
          <w:lang w:val="es-EC"/>
        </w:rPr>
        <w:t xml:space="preserve"> derecho humano fundamental inherente a todos los ciudadanos y ciudadanas que habitan en el territorio nacional,  y que </w:t>
      </w:r>
      <w:r>
        <w:rPr>
          <w:rFonts w:ascii="Verdana" w:hAnsi="Verdana"/>
          <w:sz w:val="20"/>
          <w:lang w:val="es-EC"/>
        </w:rPr>
        <w:lastRenderedPageBreak/>
        <w:t>sirve de base para el ejercicio de todos los demás derechos (humanos, sociales, culturales, políticos y económicos).  Sin la práctica co</w:t>
      </w:r>
      <w:r>
        <w:rPr>
          <w:rFonts w:ascii="Verdana" w:hAnsi="Verdana"/>
          <w:sz w:val="20"/>
          <w:lang w:val="es-EC"/>
        </w:rPr>
        <w:t>municativo no es posible el cumplimiento ni la exigibilidad de los otros derechos.</w:t>
      </w: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</w:p>
    <w:p w:rsidR="00000000" w:rsidRDefault="002E4326">
      <w:pPr>
        <w:numPr>
          <w:ilvl w:val="0"/>
          <w:numId w:val="3"/>
        </w:num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La comunicación social y la información son un bien público; y sus formas de ejercicio a través de cualquier medio deben ser consideradas como un servicio público, lo que i</w:t>
      </w:r>
      <w:r>
        <w:rPr>
          <w:rFonts w:ascii="Verdana" w:hAnsi="Verdana"/>
          <w:sz w:val="20"/>
          <w:lang w:val="es-EC"/>
        </w:rPr>
        <w:t>ncluye el espectro electromagnético, independientemente de que sea administrado por el Estado o sectores privados.</w:t>
      </w: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</w:p>
    <w:p w:rsidR="00000000" w:rsidRDefault="002E4326">
      <w:pPr>
        <w:numPr>
          <w:ilvl w:val="0"/>
          <w:numId w:val="3"/>
        </w:num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El Estado vigilará y garantizará la democratización de la comunicación.</w:t>
      </w:r>
    </w:p>
    <w:p w:rsidR="00000000" w:rsidRDefault="002E4326">
      <w:pPr>
        <w:ind w:left="360"/>
        <w:jc w:val="both"/>
        <w:rPr>
          <w:rFonts w:ascii="Verdana" w:hAnsi="Verdana"/>
          <w:sz w:val="20"/>
          <w:lang w:val="es-EC"/>
        </w:rPr>
      </w:pP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Debe garantizar, además:</w:t>
      </w: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</w:p>
    <w:p w:rsidR="00000000" w:rsidRDefault="002E4326">
      <w:pPr>
        <w:jc w:val="both"/>
        <w:rPr>
          <w:rFonts w:ascii="Verdana" w:hAnsi="Verdana"/>
          <w:b/>
          <w:sz w:val="20"/>
          <w:lang w:val="es-EC"/>
        </w:rPr>
      </w:pPr>
      <w:r>
        <w:rPr>
          <w:rFonts w:ascii="Verdana" w:hAnsi="Verdana"/>
          <w:b/>
          <w:sz w:val="20"/>
          <w:lang w:val="es-EC"/>
        </w:rPr>
        <w:t>DEMOCRACIA Y DESARROLLO</w:t>
      </w:r>
    </w:p>
    <w:p w:rsidR="00000000" w:rsidRDefault="002E4326">
      <w:pPr>
        <w:jc w:val="both"/>
        <w:rPr>
          <w:rFonts w:ascii="Verdana" w:hAnsi="Verdana"/>
          <w:b/>
          <w:sz w:val="20"/>
          <w:lang w:val="es-EC"/>
        </w:rPr>
      </w:pPr>
    </w:p>
    <w:p w:rsidR="00000000" w:rsidRDefault="002E4326">
      <w:pPr>
        <w:numPr>
          <w:ilvl w:val="0"/>
          <w:numId w:val="4"/>
        </w:num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Una comunicac</w:t>
      </w:r>
      <w:r>
        <w:rPr>
          <w:rFonts w:ascii="Verdana" w:hAnsi="Verdana"/>
          <w:sz w:val="20"/>
          <w:lang w:val="es-EC"/>
        </w:rPr>
        <w:t>ión que promueva el desarrollo humano, el respeto ciudadano, la pluralidad y la interculturalidad.</w:t>
      </w:r>
    </w:p>
    <w:p w:rsidR="00000000" w:rsidRDefault="002E4326">
      <w:pPr>
        <w:numPr>
          <w:ilvl w:val="0"/>
          <w:numId w:val="4"/>
        </w:num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Una comunicación que promueva la dignidad humana,  en una sociedad con libertad, justicia y solidaridad.</w:t>
      </w:r>
    </w:p>
    <w:p w:rsidR="00000000" w:rsidRDefault="002E4326">
      <w:pPr>
        <w:numPr>
          <w:ilvl w:val="0"/>
          <w:numId w:val="4"/>
        </w:num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El acceso igualitario a la comunicación, con respeto</w:t>
      </w:r>
      <w:r>
        <w:rPr>
          <w:rFonts w:ascii="Verdana" w:hAnsi="Verdana"/>
          <w:sz w:val="20"/>
          <w:lang w:val="es-EC"/>
        </w:rPr>
        <w:t xml:space="preserve"> a la diversidad de información de opiniones y culturas.</w:t>
      </w:r>
    </w:p>
    <w:p w:rsidR="00000000" w:rsidRDefault="002E4326">
      <w:pPr>
        <w:numPr>
          <w:ilvl w:val="0"/>
          <w:numId w:val="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lang w:val="es-EC"/>
        </w:rPr>
        <w:t xml:space="preserve">La posibilidad de todas y todos los ciudadanos  a fundar medios de comunicación social y a acceder, en igualdad de condiciones, a frecuencias de radio y televisión.  </w:t>
      </w:r>
    </w:p>
    <w:p w:rsidR="00000000" w:rsidRDefault="002E4326">
      <w:pPr>
        <w:numPr>
          <w:ilvl w:val="0"/>
          <w:numId w:val="4"/>
        </w:num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La creación de medios ciudadanos</w:t>
      </w:r>
      <w:r>
        <w:rPr>
          <w:rFonts w:ascii="Verdana" w:hAnsi="Verdana"/>
          <w:sz w:val="20"/>
          <w:lang w:val="es-EC"/>
        </w:rPr>
        <w:t xml:space="preserve"> y comunitarios que cumplan la función de desarrollo para su población.</w:t>
      </w:r>
    </w:p>
    <w:p w:rsidR="00000000" w:rsidRDefault="002E4326">
      <w:pPr>
        <w:numPr>
          <w:ilvl w:val="0"/>
          <w:numId w:val="4"/>
        </w:num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 xml:space="preserve">El ejercicio de una comunicación plural y democrática, que garantice la participación en igualdad de condiciones. </w:t>
      </w:r>
    </w:p>
    <w:p w:rsidR="00000000" w:rsidRDefault="002E4326">
      <w:pPr>
        <w:numPr>
          <w:ilvl w:val="0"/>
          <w:numId w:val="4"/>
        </w:num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Acceso justo y equitativo a los medios de comunicación.</w:t>
      </w:r>
    </w:p>
    <w:p w:rsidR="00000000" w:rsidRDefault="002E4326">
      <w:pPr>
        <w:numPr>
          <w:ilvl w:val="0"/>
          <w:numId w:val="4"/>
        </w:num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 xml:space="preserve">La inclusión </w:t>
      </w:r>
      <w:r>
        <w:rPr>
          <w:rFonts w:ascii="Verdana" w:hAnsi="Verdana"/>
          <w:sz w:val="20"/>
          <w:lang w:val="es-EC"/>
        </w:rPr>
        <w:t>a través del acceso universal a la información y a los conocimientos, la protección de la vida cultural de las comunidades y el intercambio equitativo de los avances en ciencia y tecnología.</w:t>
      </w:r>
    </w:p>
    <w:p w:rsidR="00000000" w:rsidRDefault="002E4326">
      <w:pPr>
        <w:numPr>
          <w:ilvl w:val="0"/>
          <w:numId w:val="4"/>
        </w:num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Gozar de igualdad de oportunidades de participar activamente en t</w:t>
      </w:r>
      <w:r>
        <w:rPr>
          <w:rFonts w:ascii="Verdana" w:hAnsi="Verdana"/>
          <w:sz w:val="20"/>
          <w:lang w:val="es-EC"/>
        </w:rPr>
        <w:t>odos los medios de comunicación y de beneficiarse de dichos medios, al tiempo de preservar el derecho a protegerse de sus abusos.</w:t>
      </w:r>
    </w:p>
    <w:p w:rsidR="00000000" w:rsidRDefault="002E4326">
      <w:pPr>
        <w:numPr>
          <w:ilvl w:val="0"/>
          <w:numId w:val="4"/>
        </w:num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“El derecho a la honra, a la buena reputación y a la intimidad personal y familiar.  La Ley protegerá el nombre, la imagen y l</w:t>
      </w:r>
      <w:r>
        <w:rPr>
          <w:rFonts w:ascii="Verdana" w:hAnsi="Verdana"/>
          <w:sz w:val="20"/>
          <w:lang w:val="es-EC"/>
        </w:rPr>
        <w:t>a voz de la persona” (Capítulo 2.- De los Derechos Civiles, Art. 23, numeral 8.  Constitución Política vigente).</w:t>
      </w:r>
    </w:p>
    <w:p w:rsidR="00000000" w:rsidRDefault="002E4326">
      <w:pPr>
        <w:ind w:left="360"/>
        <w:jc w:val="both"/>
        <w:rPr>
          <w:rFonts w:ascii="Verdana" w:hAnsi="Verdana"/>
          <w:sz w:val="20"/>
          <w:lang w:val="es-EC"/>
        </w:rPr>
      </w:pP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</w:p>
    <w:p w:rsidR="00000000" w:rsidRDefault="002E4326">
      <w:pPr>
        <w:jc w:val="both"/>
        <w:rPr>
          <w:rFonts w:ascii="Verdana" w:hAnsi="Verdana"/>
          <w:sz w:val="20"/>
        </w:rPr>
      </w:pP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</w:p>
    <w:p w:rsidR="00000000" w:rsidRDefault="002E4326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CONTROL SOCIAL</w:t>
      </w:r>
    </w:p>
    <w:p w:rsidR="00000000" w:rsidRDefault="002E4326">
      <w:pPr>
        <w:numPr>
          <w:ilvl w:val="0"/>
          <w:numId w:val="5"/>
        </w:num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El ejercicio de control ciudadano sobre quienes administren lo público en la comunicación, ya sea en el Estado o en  las ent</w:t>
      </w:r>
      <w:r>
        <w:rPr>
          <w:rFonts w:ascii="Verdana" w:hAnsi="Verdana"/>
          <w:sz w:val="20"/>
          <w:lang w:val="es-EC"/>
        </w:rPr>
        <w:t>idades privadas.</w:t>
      </w:r>
    </w:p>
    <w:p w:rsidR="00000000" w:rsidRDefault="002E4326">
      <w:pPr>
        <w:numPr>
          <w:ilvl w:val="0"/>
          <w:numId w:val="5"/>
        </w:num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El ejercicio de control ciudadano para el cumplimiento de las garantías y derechos ciudadanos a la comunicación.</w:t>
      </w:r>
    </w:p>
    <w:p w:rsidR="00000000" w:rsidRDefault="002E4326">
      <w:pPr>
        <w:numPr>
          <w:ilvl w:val="0"/>
          <w:numId w:val="5"/>
        </w:num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El ejercicio del control ciudadano para impedir que se difundan, por cualquier medio, productos que atenten contra la dignidad</w:t>
      </w:r>
      <w:r>
        <w:rPr>
          <w:rFonts w:ascii="Verdana" w:hAnsi="Verdana"/>
          <w:sz w:val="20"/>
          <w:lang w:val="es-EC"/>
        </w:rPr>
        <w:t>, la libertad y los derechos humanos.</w:t>
      </w:r>
    </w:p>
    <w:p w:rsidR="00000000" w:rsidRDefault="002E4326">
      <w:pPr>
        <w:numPr>
          <w:ilvl w:val="0"/>
          <w:numId w:val="5"/>
        </w:num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lastRenderedPageBreak/>
        <w:t>La práctica de una comunicación transparente que garantice que los procesos de rendición de cuentas y control ciudadano sean democráticos, plurales; por tanto, bidireccionales.</w:t>
      </w:r>
    </w:p>
    <w:p w:rsidR="00000000" w:rsidRDefault="002E4326">
      <w:pPr>
        <w:jc w:val="both"/>
        <w:rPr>
          <w:rFonts w:ascii="Verdana" w:hAnsi="Verdana" w:cs="Arial Narrow"/>
          <w:b/>
          <w:bCs/>
          <w:sz w:val="20"/>
          <w:lang w:val="es-EC"/>
        </w:rPr>
      </w:pPr>
    </w:p>
    <w:p w:rsidR="00000000" w:rsidRDefault="002E4326">
      <w:pPr>
        <w:jc w:val="both"/>
        <w:rPr>
          <w:rFonts w:ascii="Verdana" w:hAnsi="Verdana" w:cs="Arial Narrow"/>
          <w:b/>
          <w:bCs/>
          <w:sz w:val="20"/>
          <w:lang w:val="es-EC"/>
        </w:rPr>
      </w:pPr>
      <w:r>
        <w:rPr>
          <w:rFonts w:ascii="Verdana" w:hAnsi="Verdana" w:cs="Arial Narrow"/>
          <w:b/>
          <w:bCs/>
          <w:sz w:val="20"/>
          <w:lang w:val="es-EC"/>
        </w:rPr>
        <w:t>CULTURA Y DIVERSIDAD</w:t>
      </w:r>
    </w:p>
    <w:p w:rsidR="00000000" w:rsidRDefault="002E4326">
      <w:pPr>
        <w:jc w:val="both"/>
        <w:rPr>
          <w:rFonts w:ascii="Verdana" w:hAnsi="Verdana" w:cs="Arial Narrow"/>
          <w:b/>
          <w:bCs/>
          <w:sz w:val="20"/>
          <w:lang w:val="es-EC"/>
        </w:rPr>
      </w:pPr>
    </w:p>
    <w:p w:rsidR="00000000" w:rsidRDefault="002E4326">
      <w:pPr>
        <w:numPr>
          <w:ilvl w:val="0"/>
          <w:numId w:val="6"/>
        </w:numPr>
        <w:jc w:val="both"/>
        <w:rPr>
          <w:rFonts w:ascii="Verdana" w:hAnsi="Verdana" w:cs="Arial Narrow"/>
          <w:bCs/>
          <w:sz w:val="20"/>
          <w:lang w:val="es-EC"/>
        </w:rPr>
      </w:pPr>
      <w:r>
        <w:rPr>
          <w:rFonts w:ascii="Verdana" w:hAnsi="Verdana" w:cs="Arial Narrow"/>
          <w:bCs/>
          <w:sz w:val="20"/>
          <w:lang w:val="es-EC"/>
        </w:rPr>
        <w:t>El ejercicio de la</w:t>
      </w:r>
      <w:r>
        <w:rPr>
          <w:rFonts w:ascii="Verdana" w:hAnsi="Verdana" w:cs="Arial Narrow"/>
          <w:bCs/>
          <w:sz w:val="20"/>
          <w:lang w:val="es-EC"/>
        </w:rPr>
        <w:t>s colectividades diversas a sus propias formas de comunicación.</w:t>
      </w:r>
    </w:p>
    <w:p w:rsidR="00000000" w:rsidRDefault="002E4326">
      <w:pPr>
        <w:numPr>
          <w:ilvl w:val="0"/>
          <w:numId w:val="6"/>
        </w:numPr>
        <w:jc w:val="both"/>
        <w:rPr>
          <w:rFonts w:ascii="Verdana" w:hAnsi="Verdana" w:cs="Arial Narrow"/>
          <w:bCs/>
          <w:sz w:val="20"/>
          <w:lang w:val="es-EC"/>
        </w:rPr>
      </w:pPr>
      <w:r>
        <w:rPr>
          <w:rFonts w:ascii="Verdana" w:hAnsi="Verdana" w:cs="Arial Narrow"/>
          <w:bCs/>
          <w:sz w:val="20"/>
          <w:lang w:val="es-EC"/>
        </w:rPr>
        <w:t>La difusión de información plural que refleje la diversidad cultural, regional e ideológica.</w:t>
      </w:r>
    </w:p>
    <w:p w:rsidR="00000000" w:rsidRDefault="002E4326">
      <w:pPr>
        <w:numPr>
          <w:ilvl w:val="0"/>
          <w:numId w:val="6"/>
        </w:numPr>
        <w:jc w:val="both"/>
        <w:rPr>
          <w:rFonts w:ascii="Verdana" w:hAnsi="Verdana" w:cs="Arial Narrow"/>
          <w:sz w:val="20"/>
          <w:lang w:val="es-EC"/>
        </w:rPr>
      </w:pPr>
      <w:r>
        <w:rPr>
          <w:rFonts w:ascii="Verdana" w:hAnsi="Verdana" w:cs="Arial Narrow"/>
          <w:sz w:val="20"/>
          <w:lang w:val="es-EC"/>
        </w:rPr>
        <w:t>Una comunicación libre de exclusión y discriminación por edad, género, orientación sexual, diferenc</w:t>
      </w:r>
      <w:r>
        <w:rPr>
          <w:rFonts w:ascii="Verdana" w:hAnsi="Verdana" w:cs="Arial Narrow"/>
          <w:sz w:val="20"/>
          <w:lang w:val="es-EC"/>
        </w:rPr>
        <w:t>ias sociales, políticas, culturales, religiosas o condición física o mental.</w:t>
      </w:r>
    </w:p>
    <w:p w:rsidR="00000000" w:rsidRDefault="002E4326">
      <w:pPr>
        <w:numPr>
          <w:ilvl w:val="0"/>
          <w:numId w:val="6"/>
        </w:numPr>
        <w:jc w:val="both"/>
        <w:rPr>
          <w:rFonts w:ascii="Verdana" w:hAnsi="Verdana" w:cs="Arial Narrow"/>
          <w:bCs/>
          <w:sz w:val="20"/>
          <w:lang w:val="es-EC"/>
        </w:rPr>
      </w:pPr>
      <w:r>
        <w:rPr>
          <w:rFonts w:ascii="Verdana" w:hAnsi="Verdana" w:cs="Arial Narrow"/>
          <w:bCs/>
          <w:sz w:val="20"/>
          <w:lang w:val="es-EC"/>
        </w:rPr>
        <w:t>El respeto al pluralismo, la cultura, el lenguaje y la diversidad de género deben reflejarse en todos los medios como un factor fundamental de una sociedad democrática.</w:t>
      </w:r>
    </w:p>
    <w:p w:rsidR="00000000" w:rsidRDefault="002E4326">
      <w:pPr>
        <w:numPr>
          <w:ilvl w:val="0"/>
          <w:numId w:val="6"/>
        </w:numPr>
        <w:jc w:val="both"/>
        <w:rPr>
          <w:rFonts w:ascii="Verdana" w:hAnsi="Verdana" w:cs="Arial Narrow"/>
          <w:sz w:val="20"/>
        </w:rPr>
      </w:pPr>
      <w:r>
        <w:rPr>
          <w:rFonts w:ascii="Verdana" w:hAnsi="Verdana" w:cs="Arial Narrow"/>
          <w:sz w:val="20"/>
        </w:rPr>
        <w:t>Una comuni</w:t>
      </w:r>
      <w:r>
        <w:rPr>
          <w:rFonts w:ascii="Verdana" w:hAnsi="Verdana" w:cs="Arial Narrow"/>
          <w:sz w:val="20"/>
        </w:rPr>
        <w:t>cación que garantice la difusión de productos comunicacionales diseñados para satisfacer las necesidades de los menores de edad,  y propiciar su desarrollo físico, mental y emocional sano.</w:t>
      </w:r>
    </w:p>
    <w:p w:rsidR="00000000" w:rsidRDefault="002E4326">
      <w:pPr>
        <w:numPr>
          <w:ilvl w:val="0"/>
          <w:numId w:val="6"/>
        </w:num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Los medios de comunicación social deberán participar en los proceso</w:t>
      </w:r>
      <w:r>
        <w:rPr>
          <w:rFonts w:ascii="Verdana" w:hAnsi="Verdana"/>
          <w:sz w:val="20"/>
          <w:lang w:val="es-EC"/>
        </w:rPr>
        <w:t>s educativos, de promoción cultural y preservación de valores éticos.  La ley establecerá los alcances y limitaciones de su participación.</w:t>
      </w:r>
    </w:p>
    <w:p w:rsidR="00000000" w:rsidRDefault="002E4326">
      <w:pPr>
        <w:numPr>
          <w:ilvl w:val="0"/>
          <w:numId w:val="6"/>
        </w:num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“Se prohíbe la publicidad que por cualquier medio o modo promueva la violencia, el racismo, el sexismo, la intoleranc</w:t>
      </w:r>
      <w:r>
        <w:rPr>
          <w:rFonts w:ascii="Verdana" w:hAnsi="Verdana"/>
          <w:sz w:val="20"/>
          <w:lang w:val="es-EC"/>
        </w:rPr>
        <w:t>ia religiosa o política y cuanto afecte a la dignidad del ser humano” (art. 81 Constitución Política vigente).</w:t>
      </w:r>
    </w:p>
    <w:p w:rsidR="00000000" w:rsidRDefault="002E4326">
      <w:pPr>
        <w:numPr>
          <w:ilvl w:val="0"/>
          <w:numId w:val="6"/>
        </w:num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Se prohíbe la difusión, por cualquier medio, programa o formato comunicacionales la difusión de mensajes que denigren y atenten contra las caract</w:t>
      </w:r>
      <w:r>
        <w:rPr>
          <w:rFonts w:ascii="Verdana" w:hAnsi="Verdana"/>
          <w:sz w:val="20"/>
          <w:lang w:val="es-EC"/>
        </w:rPr>
        <w:t>erísticas y valores culturales de los diferentes grupos, etnias, pueblos y nacionalidades que habitan en el territorio nacional.</w:t>
      </w:r>
    </w:p>
    <w:p w:rsidR="00000000" w:rsidRDefault="002E4326">
      <w:pPr>
        <w:numPr>
          <w:ilvl w:val="0"/>
          <w:numId w:val="6"/>
        </w:num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Se garantizará que la información emitida a través de los distintos medios, formatos y programas de interés público contarán co</w:t>
      </w:r>
      <w:r>
        <w:rPr>
          <w:rFonts w:ascii="Verdana" w:hAnsi="Verdana"/>
          <w:sz w:val="20"/>
          <w:lang w:val="es-EC"/>
        </w:rPr>
        <w:t>n los mecanismos necesarios, a fin de que puedan ser percibidos  por las personas con discapacidades auditivas y visuales.</w:t>
      </w:r>
    </w:p>
    <w:p w:rsidR="00000000" w:rsidRDefault="002E4326">
      <w:pPr>
        <w:jc w:val="both"/>
        <w:rPr>
          <w:rFonts w:ascii="Verdana" w:hAnsi="Verdana" w:cs="Arial Narrow"/>
          <w:sz w:val="20"/>
          <w:lang w:val="es-EC"/>
        </w:rPr>
      </w:pPr>
    </w:p>
    <w:p w:rsidR="00000000" w:rsidRDefault="002E4326">
      <w:pPr>
        <w:jc w:val="both"/>
        <w:rPr>
          <w:rFonts w:ascii="Verdana" w:hAnsi="Verdana" w:cs="Arial Narrow"/>
          <w:sz w:val="20"/>
          <w:lang w:val="es-EC"/>
        </w:rPr>
      </w:pPr>
    </w:p>
    <w:p w:rsidR="00000000" w:rsidRDefault="002E4326">
      <w:pPr>
        <w:jc w:val="both"/>
        <w:rPr>
          <w:rFonts w:ascii="Verdana" w:hAnsi="Verdana" w:cs="Arial Narrow"/>
          <w:b/>
          <w:sz w:val="20"/>
        </w:rPr>
      </w:pPr>
      <w:r>
        <w:rPr>
          <w:rFonts w:ascii="Verdana" w:hAnsi="Verdana" w:cs="Arial Narrow"/>
          <w:b/>
          <w:sz w:val="20"/>
        </w:rPr>
        <w:t>LIBERTAD DE EXPRESIÓN</w:t>
      </w:r>
    </w:p>
    <w:p w:rsidR="00000000" w:rsidRDefault="002E4326">
      <w:pPr>
        <w:jc w:val="both"/>
        <w:rPr>
          <w:rFonts w:ascii="Verdana" w:hAnsi="Verdana"/>
          <w:sz w:val="20"/>
          <w:lang w:val="es-EC"/>
        </w:rPr>
      </w:pPr>
    </w:p>
    <w:p w:rsidR="00000000" w:rsidRDefault="002E4326">
      <w:pPr>
        <w:numPr>
          <w:ilvl w:val="0"/>
          <w:numId w:val="7"/>
        </w:num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“El derecho a la libertad de opinión y de expresión del pensamiento en todas sus formas, a través de cualqui</w:t>
      </w:r>
      <w:r>
        <w:rPr>
          <w:rFonts w:ascii="Verdana" w:hAnsi="Verdana"/>
          <w:sz w:val="20"/>
          <w:lang w:val="es-EC"/>
        </w:rPr>
        <w:t>er medio de comunicación, sin perjuicio de las responsabilidades previstas en la ley.</w:t>
      </w:r>
    </w:p>
    <w:p w:rsidR="00000000" w:rsidRDefault="002E4326">
      <w:pPr>
        <w:ind w:left="708"/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 xml:space="preserve">La persona afectada por afirmaciones sin pruebas o inexactas, o agraviada en su honra por informaciones o publicaciones no pagadas hechas por la prensa u otros medios de </w:t>
      </w:r>
      <w:r>
        <w:rPr>
          <w:rFonts w:ascii="Verdana" w:hAnsi="Verdana"/>
          <w:sz w:val="20"/>
          <w:lang w:val="es-EC"/>
        </w:rPr>
        <w:t>comunicación social, tendrá derecho a que estos hagan la rectificación correspondiente en forma obligatoria, inmediata y gratuita, y en el mismo espacio o tiempo  de la información o publicación que se rectifica” (numeral 9, artículo 23, Capítulo 2 de la C</w:t>
      </w:r>
      <w:r>
        <w:rPr>
          <w:rFonts w:ascii="Verdana" w:hAnsi="Verdana"/>
          <w:sz w:val="20"/>
          <w:lang w:val="es-EC"/>
        </w:rPr>
        <w:t>onstitución Política vigente).</w:t>
      </w:r>
    </w:p>
    <w:p w:rsidR="00000000" w:rsidRDefault="002E4326">
      <w:pPr>
        <w:numPr>
          <w:ilvl w:val="0"/>
          <w:numId w:val="7"/>
        </w:numPr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El derecho a emitir informaciones y opiniones de cualquier índole, sin censura previa, siempre que no violen los derechos y garantías fundamentales.</w:t>
      </w:r>
    </w:p>
    <w:p w:rsidR="00000000" w:rsidRDefault="002E4326">
      <w:pPr>
        <w:jc w:val="both"/>
        <w:rPr>
          <w:rFonts w:ascii="Verdana" w:hAnsi="Verdana" w:cs="Arial Narrow"/>
          <w:sz w:val="20"/>
          <w:lang w:val="es-EC"/>
        </w:rPr>
      </w:pPr>
    </w:p>
    <w:p w:rsidR="00000000" w:rsidRDefault="002E4326">
      <w:pPr>
        <w:jc w:val="both"/>
        <w:rPr>
          <w:rFonts w:ascii="Verdana" w:hAnsi="Verdana" w:cs="Arial Narrow"/>
          <w:b/>
          <w:sz w:val="20"/>
          <w:lang w:val="es-EC"/>
        </w:rPr>
      </w:pPr>
      <w:r>
        <w:rPr>
          <w:rFonts w:ascii="Verdana" w:hAnsi="Verdana" w:cs="Arial Narrow"/>
          <w:b/>
          <w:sz w:val="20"/>
          <w:lang w:val="es-EC"/>
        </w:rPr>
        <w:t>TIC’S</w:t>
      </w:r>
    </w:p>
    <w:p w:rsidR="00000000" w:rsidRDefault="002E4326">
      <w:pPr>
        <w:numPr>
          <w:ilvl w:val="0"/>
          <w:numId w:val="7"/>
        </w:numPr>
        <w:jc w:val="both"/>
        <w:rPr>
          <w:rFonts w:ascii="Verdana" w:hAnsi="Verdana" w:cs="Arial Narrow"/>
          <w:sz w:val="20"/>
          <w:lang w:val="es-EC"/>
        </w:rPr>
      </w:pPr>
      <w:r>
        <w:rPr>
          <w:rFonts w:ascii="Verdana" w:hAnsi="Verdana" w:cs="Arial Narrow"/>
          <w:sz w:val="20"/>
          <w:lang w:val="es-EC"/>
        </w:rPr>
        <w:t>Las tecnologías de información y comunicación deben destinarse a gara</w:t>
      </w:r>
      <w:r>
        <w:rPr>
          <w:rFonts w:ascii="Verdana" w:hAnsi="Verdana" w:cs="Arial Narrow"/>
          <w:sz w:val="20"/>
          <w:lang w:val="es-EC"/>
        </w:rPr>
        <w:t>ntizar el ejercicio de los derechos humanos.</w:t>
      </w:r>
    </w:p>
    <w:p w:rsidR="00000000" w:rsidRDefault="002E4326">
      <w:pPr>
        <w:numPr>
          <w:ilvl w:val="0"/>
          <w:numId w:val="7"/>
        </w:numPr>
        <w:jc w:val="both"/>
        <w:rPr>
          <w:rFonts w:ascii="Verdana" w:hAnsi="Verdana" w:cs="Arial Narrow"/>
          <w:sz w:val="20"/>
        </w:rPr>
      </w:pPr>
      <w:r>
        <w:rPr>
          <w:rFonts w:ascii="Verdana" w:hAnsi="Verdana" w:cs="Arial Narrow"/>
          <w:sz w:val="20"/>
        </w:rPr>
        <w:t>Garantizar el acceso igualitario a las tecnologías de información y comunicación, que permitan la incorporación de la pluralidad de visiones y construcción colectiva de las realidades.</w:t>
      </w:r>
    </w:p>
    <w:p w:rsidR="00000000" w:rsidRDefault="002E4326">
      <w:pPr>
        <w:numPr>
          <w:ilvl w:val="0"/>
          <w:numId w:val="7"/>
        </w:numPr>
        <w:jc w:val="both"/>
        <w:rPr>
          <w:rFonts w:ascii="Verdana" w:hAnsi="Verdana" w:cs="Arial Narrow"/>
          <w:sz w:val="20"/>
        </w:rPr>
      </w:pPr>
      <w:r>
        <w:rPr>
          <w:rFonts w:ascii="Verdana" w:hAnsi="Verdana" w:cs="Arial Narrow"/>
          <w:sz w:val="20"/>
        </w:rPr>
        <w:lastRenderedPageBreak/>
        <w:t>El acceso de software libr</w:t>
      </w:r>
      <w:r>
        <w:rPr>
          <w:rFonts w:ascii="Verdana" w:hAnsi="Verdana" w:cs="Arial Narrow"/>
          <w:sz w:val="20"/>
        </w:rPr>
        <w:t xml:space="preserve">e y el diseño de programas adecuados a las características y necesidades de las distintas comunidades. </w:t>
      </w:r>
    </w:p>
    <w:p w:rsidR="00000000" w:rsidRDefault="002E4326">
      <w:pPr>
        <w:numPr>
          <w:ilvl w:val="0"/>
          <w:numId w:val="7"/>
        </w:numPr>
        <w:jc w:val="both"/>
        <w:rPr>
          <w:rFonts w:ascii="Verdana" w:hAnsi="Verdana" w:cs="Arial Narrow"/>
          <w:sz w:val="20"/>
        </w:rPr>
      </w:pPr>
      <w:r>
        <w:rPr>
          <w:rFonts w:ascii="Verdana" w:hAnsi="Verdana" w:cs="Arial Narrow"/>
          <w:sz w:val="20"/>
        </w:rPr>
        <w:t xml:space="preserve">El derecho a utilizar métodos de encriptación a fin de garantizar  la privacidad. </w:t>
      </w:r>
    </w:p>
    <w:p w:rsidR="00000000" w:rsidRDefault="002E4326">
      <w:pPr>
        <w:numPr>
          <w:ilvl w:val="0"/>
          <w:numId w:val="7"/>
        </w:numPr>
        <w:jc w:val="both"/>
        <w:rPr>
          <w:rFonts w:ascii="Verdana" w:hAnsi="Verdana" w:cs="Arial Narrow"/>
          <w:sz w:val="20"/>
        </w:rPr>
      </w:pPr>
      <w:r>
        <w:rPr>
          <w:rFonts w:ascii="Verdana" w:hAnsi="Verdana" w:cs="Arial Narrow"/>
          <w:sz w:val="20"/>
        </w:rPr>
        <w:t>Garantizar el principio de precaución, de tal manera que los usuarios</w:t>
      </w:r>
      <w:r>
        <w:rPr>
          <w:rFonts w:ascii="Verdana" w:hAnsi="Verdana" w:cs="Arial Narrow"/>
          <w:sz w:val="20"/>
        </w:rPr>
        <w:t>, especialmente de culturas diversas puedan decidir sobre la instalación, uso y aplicación de cualquier nueva tecnología o innovación.</w:t>
      </w:r>
    </w:p>
    <w:p w:rsidR="00000000" w:rsidRDefault="002E4326">
      <w:pPr>
        <w:numPr>
          <w:ilvl w:val="0"/>
          <w:numId w:val="7"/>
        </w:numPr>
        <w:jc w:val="both"/>
        <w:rPr>
          <w:rFonts w:ascii="Verdana" w:hAnsi="Verdana" w:cs="Arial Narrow"/>
          <w:sz w:val="20"/>
        </w:rPr>
      </w:pPr>
      <w:r>
        <w:rPr>
          <w:rFonts w:ascii="Verdana" w:hAnsi="Verdana" w:cs="Arial Narrow"/>
          <w:sz w:val="20"/>
        </w:rPr>
        <w:t>Garantizar la conformación de organizaciones de control social sobre las nuevas tecnologías de la información y comunicac</w:t>
      </w:r>
      <w:r>
        <w:rPr>
          <w:rFonts w:ascii="Verdana" w:hAnsi="Verdana" w:cs="Arial Narrow"/>
          <w:sz w:val="20"/>
        </w:rPr>
        <w:t xml:space="preserve">ión. </w:t>
      </w:r>
    </w:p>
    <w:p w:rsidR="00000000" w:rsidRDefault="002E4326">
      <w:pPr>
        <w:jc w:val="both"/>
        <w:rPr>
          <w:rFonts w:ascii="Verdana" w:hAnsi="Verdana"/>
          <w:sz w:val="20"/>
        </w:rPr>
      </w:pPr>
    </w:p>
    <w:p w:rsidR="00000000" w:rsidRDefault="002E4326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DE LOS MEDIOS DE COMUNICACIÓN Y EL EJERCICIO DEL PERIODISMO</w:t>
      </w:r>
    </w:p>
    <w:p w:rsidR="00000000" w:rsidRDefault="002E4326">
      <w:pPr>
        <w:ind w:left="708"/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“El Estado garantizará el derecho a acceder a fuentes de información; a buscar, recibir, conocer y difundir información objetiva, veraz, plural, oportuna y sin censura previa, de los aconte</w:t>
      </w:r>
      <w:r>
        <w:rPr>
          <w:rFonts w:ascii="Verdana" w:hAnsi="Verdana"/>
          <w:sz w:val="20"/>
          <w:lang w:val="es-EC"/>
        </w:rPr>
        <w:t>cimientos de interés general, que preserve los valores de la comunidad, especialmente por parte de periodistas y comunicadores sociales.</w:t>
      </w:r>
    </w:p>
    <w:p w:rsidR="00000000" w:rsidRDefault="002E4326">
      <w:pPr>
        <w:ind w:left="708"/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 xml:space="preserve">Asimismo, garantizará la cláusula de conciencia y el derecho al secreto profesional de los periodistas y comunicadores </w:t>
      </w:r>
      <w:r>
        <w:rPr>
          <w:rFonts w:ascii="Verdana" w:hAnsi="Verdana"/>
          <w:sz w:val="20"/>
          <w:lang w:val="es-EC"/>
        </w:rPr>
        <w:t>sociales o de quienes emiten opiniones formales como colaboradores de los medios de comunicación.</w:t>
      </w:r>
    </w:p>
    <w:p w:rsidR="00000000" w:rsidRDefault="002E4326">
      <w:pPr>
        <w:ind w:left="708"/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No existirá reserva respecto de informaciones que reposen en los archivos públicos, excepto de los documentos para los que tal reserva sea exigida por razones</w:t>
      </w:r>
      <w:r>
        <w:rPr>
          <w:rFonts w:ascii="Verdana" w:hAnsi="Verdana"/>
          <w:sz w:val="20"/>
          <w:lang w:val="es-EC"/>
        </w:rPr>
        <w:t xml:space="preserve"> de defensa nacional y por otras causas expresamente establecidas en la ley.</w:t>
      </w:r>
    </w:p>
    <w:p w:rsidR="00000000" w:rsidRDefault="002E4326">
      <w:pPr>
        <w:ind w:left="708"/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Los medios de comunicación social deberán participar en los procesos educativos, de promoción cultural y preservación de valores éticos.  La ley establecerá los alcances y limitac</w:t>
      </w:r>
      <w:r>
        <w:rPr>
          <w:rFonts w:ascii="Verdana" w:hAnsi="Verdana"/>
          <w:sz w:val="20"/>
          <w:lang w:val="es-EC"/>
        </w:rPr>
        <w:t>iones de su participación.</w:t>
      </w:r>
    </w:p>
    <w:p w:rsidR="00000000" w:rsidRDefault="002E4326">
      <w:pPr>
        <w:ind w:left="708"/>
        <w:jc w:val="both"/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Se prohíbe la publicidad que por cualquier medio o modo promueva la violencia, el racismo, el sexismo, la intolerancia religiosa o política y cuanto afecte a la dignidad del ser humano”(Art. 81.- Constitución Política vigente)</w:t>
      </w:r>
    </w:p>
    <w:p w:rsidR="00000000" w:rsidRDefault="002E4326">
      <w:pPr>
        <w:rPr>
          <w:rFonts w:ascii="Verdana" w:hAnsi="Verdana"/>
          <w:b/>
          <w:sz w:val="20"/>
          <w:lang w:val="es-EC"/>
        </w:rPr>
      </w:pPr>
    </w:p>
    <w:p w:rsidR="00000000" w:rsidRDefault="002E4326">
      <w:pPr>
        <w:rPr>
          <w:rFonts w:ascii="Verdana" w:hAnsi="Verdana"/>
          <w:b/>
          <w:sz w:val="20"/>
          <w:lang w:val="es-EC"/>
        </w:rPr>
      </w:pPr>
      <w:r>
        <w:rPr>
          <w:rFonts w:ascii="Verdana" w:hAnsi="Verdana"/>
          <w:b/>
          <w:sz w:val="20"/>
          <w:lang w:val="es-EC"/>
        </w:rPr>
        <w:t>L</w:t>
      </w:r>
      <w:r>
        <w:rPr>
          <w:rFonts w:ascii="Verdana" w:hAnsi="Verdana"/>
          <w:b/>
          <w:sz w:val="20"/>
          <w:lang w:val="es-EC"/>
        </w:rPr>
        <w:t>A COMUNICACIÓN DESDE EL ESTADO</w:t>
      </w:r>
    </w:p>
    <w:p w:rsidR="00000000" w:rsidRDefault="002E4326">
      <w:pPr>
        <w:rPr>
          <w:rFonts w:ascii="Verdana" w:hAnsi="Verdana"/>
          <w:b/>
          <w:sz w:val="20"/>
          <w:lang w:val="es-EC"/>
        </w:rPr>
      </w:pPr>
    </w:p>
    <w:p w:rsidR="00000000" w:rsidRDefault="002E4326">
      <w:pPr>
        <w:numPr>
          <w:ilvl w:val="0"/>
          <w:numId w:val="8"/>
        </w:numPr>
        <w:rPr>
          <w:rFonts w:ascii="Verdana" w:hAnsi="Verdana"/>
          <w:b/>
          <w:sz w:val="20"/>
          <w:lang w:val="es-EC"/>
        </w:rPr>
      </w:pPr>
      <w:r>
        <w:rPr>
          <w:rFonts w:ascii="Verdana" w:hAnsi="Verdana"/>
          <w:sz w:val="20"/>
          <w:lang w:val="es-EC"/>
        </w:rPr>
        <w:t>El Estado deberá contar con sistemas, redes y medios de comunicación que serán servicios públicos, bajo control ciudadano</w:t>
      </w:r>
    </w:p>
    <w:p w:rsidR="00000000" w:rsidRDefault="002E4326">
      <w:pPr>
        <w:numPr>
          <w:ilvl w:val="0"/>
          <w:numId w:val="8"/>
        </w:numPr>
        <w:rPr>
          <w:rFonts w:ascii="Verdana" w:hAnsi="Verdana"/>
          <w:b/>
          <w:sz w:val="20"/>
          <w:lang w:val="es-EC"/>
        </w:rPr>
      </w:pPr>
      <w:r>
        <w:rPr>
          <w:rFonts w:ascii="Verdana" w:hAnsi="Verdana"/>
          <w:sz w:val="20"/>
          <w:lang w:val="es-EC"/>
        </w:rPr>
        <w:t xml:space="preserve">Los sistemas, redes y medios de comunicación estatales deberán garantizar la difusión de programas de </w:t>
      </w:r>
      <w:r>
        <w:rPr>
          <w:rFonts w:ascii="Verdana" w:hAnsi="Verdana"/>
          <w:sz w:val="20"/>
          <w:lang w:val="es-EC"/>
        </w:rPr>
        <w:t>carácter educativo, social y cultural, y de ninguna manera podrán ser empleados como instrumentos de propaganda gubernamental.</w:t>
      </w:r>
    </w:p>
    <w:p w:rsidR="00000000" w:rsidRDefault="002E4326">
      <w:pPr>
        <w:numPr>
          <w:ilvl w:val="0"/>
          <w:numId w:val="8"/>
        </w:numPr>
        <w:rPr>
          <w:rFonts w:ascii="Verdana" w:hAnsi="Verdana"/>
          <w:b/>
          <w:sz w:val="20"/>
          <w:lang w:val="es-EC"/>
        </w:rPr>
      </w:pPr>
      <w:r>
        <w:rPr>
          <w:rFonts w:ascii="Verdana" w:hAnsi="Verdana"/>
          <w:sz w:val="20"/>
          <w:lang w:val="es-EC"/>
        </w:rPr>
        <w:t>La comunicación ejercida desde los departamentos de comunicación de todos los organismos estatales y gubernamentales destinarán s</w:t>
      </w:r>
      <w:r>
        <w:rPr>
          <w:rFonts w:ascii="Verdana" w:hAnsi="Verdana"/>
          <w:sz w:val="20"/>
          <w:lang w:val="es-EC"/>
        </w:rPr>
        <w:t>us esfuerzos y el uso de presupuestos para beneficio ciudadano, y en ningún caso para promoción propagandística gubernamental.</w:t>
      </w:r>
    </w:p>
    <w:p w:rsidR="00000000" w:rsidRDefault="002E4326">
      <w:pPr>
        <w:numPr>
          <w:ilvl w:val="0"/>
          <w:numId w:val="8"/>
        </w:numPr>
        <w:rPr>
          <w:rFonts w:ascii="Verdana" w:hAnsi="Verdana"/>
          <w:b/>
          <w:sz w:val="20"/>
          <w:lang w:val="es-EC"/>
        </w:rPr>
      </w:pPr>
      <w:r>
        <w:rPr>
          <w:rFonts w:ascii="Verdana" w:hAnsi="Verdana"/>
          <w:sz w:val="20"/>
          <w:lang w:val="es-EC"/>
        </w:rPr>
        <w:t>Se garantizará al Estado el uso de espacios gratuitos a través de todos los medios de comunicación del Ecuador.</w:t>
      </w:r>
    </w:p>
    <w:p w:rsidR="00000000" w:rsidRDefault="002E4326">
      <w:pPr>
        <w:rPr>
          <w:rFonts w:ascii="Verdana" w:hAnsi="Verdana"/>
          <w:sz w:val="20"/>
          <w:lang w:val="es-EC"/>
        </w:rPr>
      </w:pPr>
    </w:p>
    <w:p w:rsidR="00000000" w:rsidRDefault="002E4326">
      <w:pPr>
        <w:rPr>
          <w:rFonts w:ascii="Verdana" w:hAnsi="Verdana"/>
          <w:b/>
          <w:sz w:val="20"/>
          <w:lang w:val="es-EC"/>
        </w:rPr>
      </w:pPr>
      <w:r>
        <w:rPr>
          <w:rFonts w:ascii="Verdana" w:hAnsi="Verdana"/>
          <w:b/>
          <w:sz w:val="20"/>
          <w:lang w:val="es-EC"/>
        </w:rPr>
        <w:t>COMUNICACIÓN Y S</w:t>
      </w:r>
      <w:r>
        <w:rPr>
          <w:rFonts w:ascii="Verdana" w:hAnsi="Verdana"/>
          <w:b/>
          <w:sz w:val="20"/>
          <w:lang w:val="es-EC"/>
        </w:rPr>
        <w:t>OBERANÍA</w:t>
      </w:r>
    </w:p>
    <w:p w:rsidR="00000000" w:rsidRDefault="002E4326">
      <w:pPr>
        <w:numPr>
          <w:ilvl w:val="0"/>
          <w:numId w:val="9"/>
        </w:numPr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La comunicación social será garantía de la soberanía y dignidad nacionales</w:t>
      </w:r>
    </w:p>
    <w:p w:rsidR="002E4326" w:rsidRDefault="002E4326">
      <w:pPr>
        <w:numPr>
          <w:ilvl w:val="0"/>
          <w:numId w:val="9"/>
        </w:numPr>
        <w:rPr>
          <w:rFonts w:ascii="Verdana" w:hAnsi="Verdana"/>
          <w:sz w:val="20"/>
          <w:lang w:val="es-EC"/>
        </w:rPr>
      </w:pPr>
      <w:r>
        <w:rPr>
          <w:rFonts w:ascii="Verdana" w:hAnsi="Verdana"/>
          <w:sz w:val="20"/>
          <w:lang w:val="es-EC"/>
        </w:rPr>
        <w:t>Ningún medio de comunicación social podrá emitir mensajes que atenten contra la soberanía y dignidad nacional, sin que esto coarte la libertad de expresión, ni la capacidad</w:t>
      </w:r>
      <w:r>
        <w:rPr>
          <w:rFonts w:ascii="Verdana" w:hAnsi="Verdana"/>
          <w:sz w:val="20"/>
          <w:lang w:val="es-EC"/>
        </w:rPr>
        <w:t xml:space="preserve"> de denuncias de actos de corrupción.</w:t>
      </w:r>
    </w:p>
    <w:sectPr w:rsidR="002E432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326" w:rsidRDefault="002E4326">
      <w:r>
        <w:separator/>
      </w:r>
    </w:p>
  </w:endnote>
  <w:endnote w:type="continuationSeparator" w:id="0">
    <w:p w:rsidR="002E4326" w:rsidRDefault="002E4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E432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326" w:rsidRDefault="002E4326">
      <w:r>
        <w:separator/>
      </w:r>
    </w:p>
  </w:footnote>
  <w:footnote w:type="continuationSeparator" w:id="0">
    <w:p w:rsidR="002E4326" w:rsidRDefault="002E43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E432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830C3"/>
    <w:multiLevelType w:val="hybridMultilevel"/>
    <w:tmpl w:val="AABC75C4"/>
    <w:lvl w:ilvl="0" w:tplc="70AC00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023E8E"/>
    <w:multiLevelType w:val="hybridMultilevel"/>
    <w:tmpl w:val="C6680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62108"/>
    <w:multiLevelType w:val="hybridMultilevel"/>
    <w:tmpl w:val="C16496E6"/>
    <w:lvl w:ilvl="0" w:tplc="70AC00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4C70EF"/>
    <w:multiLevelType w:val="hybridMultilevel"/>
    <w:tmpl w:val="A036E5D2"/>
    <w:lvl w:ilvl="0" w:tplc="70AC00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623EC0"/>
    <w:multiLevelType w:val="hybridMultilevel"/>
    <w:tmpl w:val="2D1E45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2F7085"/>
    <w:multiLevelType w:val="hybridMultilevel"/>
    <w:tmpl w:val="BAA4A56C"/>
    <w:lvl w:ilvl="0" w:tplc="70AC00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3D36AC"/>
    <w:multiLevelType w:val="hybridMultilevel"/>
    <w:tmpl w:val="80B65616"/>
    <w:lvl w:ilvl="0" w:tplc="70AC00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C46701"/>
    <w:multiLevelType w:val="hybridMultilevel"/>
    <w:tmpl w:val="A658F1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351FE5"/>
    <w:multiLevelType w:val="hybridMultilevel"/>
    <w:tmpl w:val="8004B9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8842FF"/>
    <w:multiLevelType w:val="multilevel"/>
    <w:tmpl w:val="73121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277EBC"/>
    <w:multiLevelType w:val="hybridMultilevel"/>
    <w:tmpl w:val="A5345706"/>
    <w:lvl w:ilvl="0" w:tplc="70AC00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4"/>
  </w:num>
  <w:num w:numId="9">
    <w:abstractNumId w:val="7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7430"/>
    <w:rsid w:val="000D7430"/>
    <w:rsid w:val="000F2EDC"/>
    <w:rsid w:val="002E4326"/>
    <w:rsid w:val="00937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3">
    <w:name w:val="heading 3"/>
    <w:basedOn w:val="Normal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  <w:pPr>
      <w:spacing w:before="100" w:beforeAutospacing="1" w:after="100" w:afterAutospacing="1"/>
    </w:pPr>
  </w:style>
  <w:style w:type="paragraph" w:styleId="Textoindependiente2">
    <w:name w:val="Body Text 2"/>
    <w:basedOn w:val="Normal"/>
    <w:semiHidden/>
    <w:pPr>
      <w:spacing w:line="480" w:lineRule="auto"/>
      <w:ind w:firstLine="708"/>
      <w:jc w:val="both"/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character" w:styleId="Textoennegrita">
    <w:name w:val="Strong"/>
    <w:basedOn w:val="Fuentedeprrafopredeter"/>
    <w:qFormat/>
    <w:rPr>
      <w:b/>
      <w:bCs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styleId="HTMLconformatoprevio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CitaHTML">
    <w:name w:val="HTML Cite"/>
    <w:basedOn w:val="Fuentedeprrafopredeter"/>
    <w:uiPriority w:val="99"/>
    <w:semiHidden/>
    <w:unhideWhenUsed/>
    <w:rsid w:val="00937DAA"/>
    <w:rPr>
      <w:i/>
      <w:iCs/>
    </w:rPr>
  </w:style>
  <w:style w:type="character" w:customStyle="1" w:styleId="apple-converted-space">
    <w:name w:val="apple-converted-space"/>
    <w:basedOn w:val="Fuentedeprrafopredeter"/>
    <w:rsid w:val="00937DAA"/>
  </w:style>
  <w:style w:type="character" w:customStyle="1" w:styleId="gl">
    <w:name w:val="gl"/>
    <w:basedOn w:val="Fuentedeprrafopredeter"/>
    <w:rsid w:val="00937DAA"/>
  </w:style>
  <w:style w:type="character" w:styleId="Hipervnculo">
    <w:name w:val="Hyperlink"/>
    <w:basedOn w:val="Fuentedeprrafopredeter"/>
    <w:uiPriority w:val="99"/>
    <w:semiHidden/>
    <w:unhideWhenUsed/>
    <w:rsid w:val="00937DA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37D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2651</Words>
  <Characters>15116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DERECHO A LA COMUNICACIÓN</vt:lpstr>
    </vt:vector>
  </TitlesOfParts>
  <Company>Garcés</Company>
  <LinksUpToDate>false</LinksUpToDate>
  <CharactersWithSpaces>17732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DERECHO A LA COMUNICACIÓN</dc:title>
  <dc:subject/>
  <dc:creator>María</dc:creator>
  <cp:keywords/>
  <dc:description/>
  <cp:lastModifiedBy>useer</cp:lastModifiedBy>
  <cp:revision>3</cp:revision>
  <cp:lastPrinted>2007-03-22T15:08:00Z</cp:lastPrinted>
  <dcterms:created xsi:type="dcterms:W3CDTF">2010-02-01T20:57:00Z</dcterms:created>
  <dcterms:modified xsi:type="dcterms:W3CDTF">2010-02-01T20:58:00Z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-1535545076</vt:i4>
  </property>
  <property fmtid="{D5CDD505-2E9C-101B-9397-08002B2CF9AE}" pid="3" name="_EmailSubject">
    <vt:lpwstr>PARA: VALERIA BETANCOURT.-DESDE LA FACULTAD DE COMUNICACIÓN SOCIAL DE LA UNIVERSIDAD CENTRAL DEL ECUADOR</vt:lpwstr>
  </property>
  <property fmtid="{D5CDD505-2E9C-101B-9397-08002B2CF9AE}" pid="4" name="_AuthorEmail">
    <vt:lpwstr>informacion@facso.uce.edu.ec</vt:lpwstr>
  </property>
  <property fmtid="{D5CDD505-2E9C-101B-9397-08002B2CF9AE}" pid="5" name="_AuthorEmailDisplayName">
    <vt:lpwstr>Facultad de Comunicación Social</vt:lpwstr>
  </property>
  <property fmtid="{D5CDD505-2E9C-101B-9397-08002B2CF9AE}" pid="6" name="_ReviewingToolsShownOnce">
    <vt:lpwstr/>
  </property>
</Properties>
</file>